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49" w:rsidRPr="00B57201" w:rsidRDefault="004F6A49" w:rsidP="006335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B57201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Как работа</w:t>
      </w:r>
      <w:r w:rsidR="00CE6012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е</w:t>
      </w:r>
      <w:r w:rsidRPr="00B57201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т налогов</w:t>
      </w:r>
      <w:r w:rsidR="00CE6012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ая</w:t>
      </w:r>
      <w:r w:rsidRPr="00B57201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</w:t>
      </w:r>
      <w:r w:rsidR="00CE6012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служба города</w:t>
      </w:r>
      <w:r w:rsidRPr="00B57201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в праздничные дни</w:t>
      </w:r>
    </w:p>
    <w:p w:rsidR="006335F2" w:rsidRPr="00B57201" w:rsidRDefault="006335F2" w:rsidP="00B72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D99" w:rsidRDefault="00794934" w:rsidP="00DE391D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Операционные залы </w:t>
      </w:r>
      <w:r w:rsidR="00CE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обслуживания налогоплате</w:t>
      </w:r>
      <w:r w:rsidR="00DE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CE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ьщиков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9D7" w:rsidRPr="00B5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новогодние праздники работают в следующем режиме:</w:t>
      </w:r>
      <w:r w:rsidR="00DE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9D7" w:rsidRPr="00B5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729D7" w:rsidRPr="00B5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B729D7" w:rsidRPr="00B5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3DF" w:rsidRPr="00B5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DE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налогоплательщиков </w:t>
      </w:r>
      <w:r w:rsidR="00B729D7" w:rsidRPr="00B5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="00DE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осуществляться </w:t>
      </w:r>
      <w:r w:rsidR="00DE23DF" w:rsidRPr="00B5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29D7" w:rsidRPr="00B5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сокращенном режиме</w:t>
      </w:r>
      <w:r w:rsidR="006335F2" w:rsidRPr="00B5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</w:t>
      </w:r>
      <w:r w:rsidR="005E39FD" w:rsidRPr="005E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5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335F2" w:rsidRPr="00B5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B729D7" w:rsidRPr="00B5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0D99" w:rsidRPr="0019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29D7" w:rsidRPr="00190D99" w:rsidRDefault="00190D99" w:rsidP="00DE391D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–выходной, прием плательщиков не осуществляется</w:t>
      </w:r>
      <w:bookmarkStart w:id="0" w:name="_GoBack"/>
      <w:bookmarkEnd w:id="0"/>
    </w:p>
    <w:p w:rsidR="00264C86" w:rsidRPr="00B57201" w:rsidRDefault="00264C86" w:rsidP="00DE391D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в январе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5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россиян ждут продолжительные зимние каникулы, связанные с новогодними праздниками.</w:t>
      </w:r>
    </w:p>
    <w:p w:rsidR="00794934" w:rsidRDefault="006335F2" w:rsidP="00DE391D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729D7" w:rsidRPr="00B5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79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729D7" w:rsidRPr="00B5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B5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729D7" w:rsidRPr="00B5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 рабочим </w:t>
      </w:r>
      <w:r w:rsidR="0077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днём</w:t>
      </w:r>
      <w:r w:rsidRPr="00B5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</w:t>
      </w:r>
      <w:r w:rsidR="0079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понедельник </w:t>
      </w:r>
      <w:r w:rsidR="00B57201" w:rsidRPr="00B5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B5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729D7" w:rsidRPr="00B5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</w:t>
      </w:r>
      <w:r w:rsidR="004D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9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r w:rsidR="00794934" w:rsidRPr="00B5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возобновля</w:t>
      </w:r>
      <w:r w:rsidR="0079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="00794934" w:rsidRPr="00B5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729D7" w:rsidRPr="00B5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в стандартном режиме.</w:t>
      </w:r>
      <w:r w:rsidR="0079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4934" w:rsidRDefault="00794934" w:rsidP="00DE391D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Уточним, что </w:t>
      </w:r>
      <w:r w:rsidR="00CE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операционны</w:t>
      </w:r>
      <w:r w:rsidR="00CE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</w:t>
      </w:r>
      <w:r w:rsidR="00CE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следующем режиме: </w:t>
      </w:r>
    </w:p>
    <w:p w:rsidR="00794934" w:rsidRDefault="00794934" w:rsidP="00DE391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понедельник, среду с 9.00 до 18.00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9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4934" w:rsidRDefault="00794934" w:rsidP="00DE391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 и четверг с 9.00 до 20.00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9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35F2" w:rsidRDefault="00794934" w:rsidP="00DE391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пятницу до 16.45. </w:t>
      </w:r>
    </w:p>
    <w:p w:rsidR="00DE23DF" w:rsidRPr="009D5846" w:rsidRDefault="00DE23DF" w:rsidP="00DE391D">
      <w:pPr>
        <w:pStyle w:val="a5"/>
        <w:shd w:val="clear" w:color="auto" w:fill="FFFFFF"/>
        <w:spacing w:before="0" w:beforeAutospacing="0" w:after="0" w:afterAutospacing="0"/>
        <w:ind w:left="284" w:firstLine="42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Напоминаем, что н</w:t>
      </w:r>
      <w:r w:rsidRPr="009D5846">
        <w:rPr>
          <w:color w:val="000000" w:themeColor="text1"/>
          <w:sz w:val="28"/>
          <w:szCs w:val="28"/>
        </w:rPr>
        <w:t>а официальном сайте ФНС представлено более шестидесяти </w:t>
      </w:r>
      <w:hyperlink r:id="rId5" w:history="1">
        <w:r w:rsidRPr="003B26AE">
          <w:rPr>
            <w:rStyle w:val="a4"/>
            <w:color w:val="0070C0"/>
            <w:sz w:val="28"/>
            <w:szCs w:val="28"/>
          </w:rPr>
          <w:t>электронных сервисов</w:t>
        </w:r>
      </w:hyperlink>
      <w:r w:rsidR="003B26AE">
        <w:rPr>
          <w:rStyle w:val="a4"/>
          <w:color w:val="0070C0"/>
          <w:sz w:val="28"/>
          <w:szCs w:val="28"/>
        </w:rPr>
        <w:t>, к</w:t>
      </w:r>
      <w:r w:rsidR="003B26AE" w:rsidRPr="003B26AE">
        <w:rPr>
          <w:rStyle w:val="a4"/>
          <w:color w:val="auto"/>
          <w:sz w:val="28"/>
          <w:szCs w:val="28"/>
          <w:u w:val="none"/>
        </w:rPr>
        <w:t>оторые</w:t>
      </w:r>
      <w:r w:rsidR="003B26AE">
        <w:rPr>
          <w:rStyle w:val="a4"/>
          <w:color w:val="auto"/>
          <w:sz w:val="28"/>
          <w:szCs w:val="28"/>
          <w:u w:val="none"/>
        </w:rPr>
        <w:t xml:space="preserve"> </w:t>
      </w:r>
      <w:r w:rsidRPr="009D5846">
        <w:rPr>
          <w:color w:val="000000" w:themeColor="text1"/>
          <w:sz w:val="28"/>
          <w:szCs w:val="28"/>
        </w:rPr>
        <w:t xml:space="preserve">позволяют получить ту или иную налоговую услугу или информацию независимо от графика работы или места нахождения </w:t>
      </w:r>
      <w:r>
        <w:rPr>
          <w:color w:val="000000" w:themeColor="text1"/>
          <w:sz w:val="28"/>
          <w:szCs w:val="28"/>
        </w:rPr>
        <w:t>налогоплательщика</w:t>
      </w:r>
      <w:r w:rsidRPr="009D584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9D5846">
        <w:rPr>
          <w:color w:val="000000" w:themeColor="text1"/>
          <w:sz w:val="28"/>
          <w:szCs w:val="28"/>
        </w:rPr>
        <w:t>Все сервисы разделены на группы в зависимости от функционала и тематики вопросов, которые они позволяют решить.</w:t>
      </w:r>
    </w:p>
    <w:p w:rsidR="00DE23DF" w:rsidRPr="00DE23DF" w:rsidRDefault="00DE23DF" w:rsidP="00DE23DF">
      <w:pPr>
        <w:shd w:val="clear" w:color="auto" w:fill="FFFFFF"/>
        <w:spacing w:after="0" w:line="240" w:lineRule="auto"/>
        <w:ind w:left="284"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9D7" w:rsidRPr="00B57201" w:rsidRDefault="00B729D7" w:rsidP="00DE23DF">
      <w:pPr>
        <w:shd w:val="clear" w:color="auto" w:fill="FFFFFF"/>
        <w:spacing w:after="0" w:line="240" w:lineRule="auto"/>
        <w:ind w:left="284"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29D7" w:rsidRPr="006335F2" w:rsidRDefault="00B729D7" w:rsidP="00DE23DF">
      <w:pPr>
        <w:shd w:val="clear" w:color="auto" w:fill="FFFFFF"/>
        <w:spacing w:before="30" w:after="45" w:line="480" w:lineRule="atLeast"/>
        <w:ind w:left="284" w:firstLine="424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4E5635" w:rsidRDefault="00190D99" w:rsidP="00DE23DF">
      <w:pPr>
        <w:ind w:left="284" w:firstLine="424"/>
      </w:pPr>
    </w:p>
    <w:sectPr w:rsidR="004E5635" w:rsidSect="004D72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F11FD"/>
    <w:multiLevelType w:val="hybridMultilevel"/>
    <w:tmpl w:val="AEC899F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49"/>
    <w:rsid w:val="00092B30"/>
    <w:rsid w:val="000E7B97"/>
    <w:rsid w:val="00190D99"/>
    <w:rsid w:val="00264C86"/>
    <w:rsid w:val="003639D0"/>
    <w:rsid w:val="003B26AE"/>
    <w:rsid w:val="004D7224"/>
    <w:rsid w:val="004F6A49"/>
    <w:rsid w:val="005E39FD"/>
    <w:rsid w:val="006335F2"/>
    <w:rsid w:val="00771D81"/>
    <w:rsid w:val="00794934"/>
    <w:rsid w:val="0084247B"/>
    <w:rsid w:val="00A57096"/>
    <w:rsid w:val="00B57201"/>
    <w:rsid w:val="00B729D7"/>
    <w:rsid w:val="00C544A9"/>
    <w:rsid w:val="00CE6012"/>
    <w:rsid w:val="00D905FA"/>
    <w:rsid w:val="00DE23DF"/>
    <w:rsid w:val="00DE391D"/>
    <w:rsid w:val="00EC5F4F"/>
    <w:rsid w:val="00FA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E1D71-3011-4462-B298-D9D36CC1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9493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23D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DE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77/about_fts/el_us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14</cp:revision>
  <dcterms:created xsi:type="dcterms:W3CDTF">2021-12-02T06:51:00Z</dcterms:created>
  <dcterms:modified xsi:type="dcterms:W3CDTF">2021-12-27T10:03:00Z</dcterms:modified>
</cp:coreProperties>
</file>